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61" w:type="dxa"/>
        <w:tblLayout w:type="fixed"/>
        <w:tblCellMar>
          <w:left w:w="0" w:type="dxa"/>
          <w:right w:w="0" w:type="dxa"/>
        </w:tblCellMar>
        <w:tblLook w:val="0000" w:firstRow="0" w:lastRow="0" w:firstColumn="0" w:lastColumn="0" w:noHBand="0" w:noVBand="0"/>
      </w:tblPr>
      <w:tblGrid>
        <w:gridCol w:w="5245"/>
        <w:gridCol w:w="4016"/>
      </w:tblGrid>
      <w:tr w:rsidR="00CE6F53" w14:paraId="6F96DB54" w14:textId="77777777" w:rsidTr="00310DE9">
        <w:trPr>
          <w:trHeight w:hRule="exact" w:val="1905"/>
        </w:trPr>
        <w:tc>
          <w:tcPr>
            <w:tcW w:w="5245" w:type="dxa"/>
            <w:shd w:val="clear" w:color="auto" w:fill="auto"/>
          </w:tcPr>
          <w:p w14:paraId="77D4379C" w14:textId="77777777" w:rsidR="00CE6F53" w:rsidRPr="00A10E66" w:rsidRDefault="001C0D0A" w:rsidP="00CE6F53">
            <w:pPr>
              <w:pStyle w:val="TableContents"/>
              <w:rPr>
                <w:b/>
              </w:rPr>
            </w:pPr>
            <w:r>
              <w:rPr>
                <w:b/>
                <w:noProof/>
                <w:lang w:eastAsia="et-EE" w:bidi="ar-SA"/>
              </w:rPr>
              <w:drawing>
                <wp:anchor distT="0" distB="0" distL="114300" distR="114300" simplePos="0" relativeHeight="251658240" behindDoc="0" locked="0" layoutInCell="1" allowOverlap="1" wp14:anchorId="1126A13A" wp14:editId="1203EEA9">
                  <wp:simplePos x="0" y="0"/>
                  <wp:positionH relativeFrom="page">
                    <wp:posOffset>-864235</wp:posOffset>
                  </wp:positionH>
                  <wp:positionV relativeFrom="page">
                    <wp:posOffset>-144145</wp:posOffset>
                  </wp:positionV>
                  <wp:extent cx="2160000" cy="936000"/>
                  <wp:effectExtent l="0" t="0" r="0" b="0"/>
                  <wp:wrapNone/>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nspordiamet_vapp_est_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000" cy="936000"/>
                          </a:xfrm>
                          <a:prstGeom prst="rect">
                            <a:avLst/>
                          </a:prstGeom>
                        </pic:spPr>
                      </pic:pic>
                    </a:graphicData>
                  </a:graphic>
                  <wp14:sizeRelH relativeFrom="page">
                    <wp14:pctWidth>0</wp14:pctWidth>
                  </wp14:sizeRelH>
                  <wp14:sizeRelV relativeFrom="page">
                    <wp14:pctHeight>0</wp14:pctHeight>
                  </wp14:sizeRelV>
                </wp:anchor>
              </w:drawing>
            </w:r>
          </w:p>
        </w:tc>
        <w:tc>
          <w:tcPr>
            <w:tcW w:w="4016" w:type="dxa"/>
            <w:shd w:val="clear" w:color="auto" w:fill="auto"/>
          </w:tcPr>
          <w:p w14:paraId="72EFAB98" w14:textId="5B9DEAB0" w:rsidR="00CE6F53" w:rsidRPr="00CE6F53" w:rsidRDefault="00CE6F53" w:rsidP="00CE6F53">
            <w:pPr>
              <w:jc w:val="left"/>
              <w:rPr>
                <w:sz w:val="20"/>
                <w:szCs w:val="20"/>
              </w:rPr>
            </w:pPr>
          </w:p>
        </w:tc>
      </w:tr>
      <w:tr w:rsidR="00CE6F53" w:rsidRPr="001D4CFB" w14:paraId="74EC6E5E" w14:textId="77777777" w:rsidTr="00310DE9">
        <w:trPr>
          <w:trHeight w:val="1985"/>
        </w:trPr>
        <w:tc>
          <w:tcPr>
            <w:tcW w:w="5245" w:type="dxa"/>
            <w:shd w:val="clear" w:color="auto" w:fill="auto"/>
          </w:tcPr>
          <w:p w14:paraId="09692220" w14:textId="4D33E9D2" w:rsidR="00767C61" w:rsidRPr="00A40869" w:rsidRDefault="00767C61" w:rsidP="00CE6F53">
            <w:pPr>
              <w:pStyle w:val="Adressaat"/>
              <w:ind w:right="1672"/>
              <w:rPr>
                <w:iCs/>
              </w:rPr>
            </w:pPr>
          </w:p>
          <w:p w14:paraId="214EDBCD" w14:textId="28F53AD8" w:rsidR="00CE6F53" w:rsidRPr="00A40869" w:rsidRDefault="006277B0" w:rsidP="00CE6F53">
            <w:pPr>
              <w:pStyle w:val="Adressaat"/>
              <w:ind w:right="1672"/>
              <w:rPr>
                <w:iCs/>
              </w:rPr>
            </w:pPr>
            <w:r w:rsidRPr="00A40869">
              <w:rPr>
                <w:iCs/>
              </w:rPr>
              <w:fldChar w:fldCharType="begin"/>
            </w:r>
            <w:r w:rsidR="00E32451">
              <w:rPr>
                <w:iCs/>
              </w:rPr>
              <w:instrText xml:space="preserve"> delta_recipientName_1  \* MERGEFORMAT</w:instrText>
            </w:r>
            <w:r w:rsidRPr="00A40869">
              <w:rPr>
                <w:iCs/>
              </w:rPr>
              <w:fldChar w:fldCharType="separate"/>
            </w:r>
            <w:r w:rsidR="00E32451">
              <w:rPr>
                <w:iCs/>
              </w:rPr>
              <w:t>OÜ KESKKONNAPROJEKT</w:t>
            </w:r>
            <w:r w:rsidRPr="00A40869">
              <w:rPr>
                <w:iCs/>
              </w:rPr>
              <w:fldChar w:fldCharType="end"/>
            </w:r>
          </w:p>
          <w:p w14:paraId="69530776" w14:textId="2852AB7B" w:rsidR="00CE6F53" w:rsidRPr="00A40869" w:rsidRDefault="006277B0" w:rsidP="00CE6F53">
            <w:pPr>
              <w:pStyle w:val="Adressaat"/>
              <w:ind w:right="1672"/>
              <w:rPr>
                <w:iCs/>
              </w:rPr>
            </w:pPr>
            <w:r w:rsidRPr="00A40869">
              <w:rPr>
                <w:iCs/>
              </w:rPr>
              <w:fldChar w:fldCharType="begin"/>
            </w:r>
            <w:r w:rsidR="00E32451">
              <w:rPr>
                <w:iCs/>
              </w:rPr>
              <w:instrText xml:space="preserve"> delta_recipientEmail_1  \* MERGEFORMAT</w:instrText>
            </w:r>
            <w:r w:rsidRPr="00A40869">
              <w:rPr>
                <w:iCs/>
              </w:rPr>
              <w:fldChar w:fldCharType="separate"/>
            </w:r>
            <w:r w:rsidR="00E32451">
              <w:rPr>
                <w:iCs/>
              </w:rPr>
              <w:t>kp@keskkonnaprojekt.ee</w:t>
            </w:r>
            <w:r w:rsidRPr="00A40869">
              <w:rPr>
                <w:iCs/>
              </w:rPr>
              <w:fldChar w:fldCharType="end"/>
            </w:r>
          </w:p>
          <w:p w14:paraId="3152185A" w14:textId="5D64333C" w:rsidR="00CE6F53" w:rsidRPr="00A40869" w:rsidRDefault="006277B0" w:rsidP="00CE6F53">
            <w:pPr>
              <w:pStyle w:val="Adressaat"/>
              <w:ind w:right="1672"/>
              <w:rPr>
                <w:iCs/>
              </w:rPr>
            </w:pPr>
            <w:r w:rsidRPr="00A40869">
              <w:rPr>
                <w:iCs/>
              </w:rPr>
              <w:fldChar w:fldCharType="begin"/>
            </w:r>
            <w:r w:rsidR="00E32451">
              <w:rPr>
                <w:iCs/>
              </w:rPr>
              <w:instrText xml:space="preserve"> delta_recipientStreetHouse_1  \* MERGEFORMAT</w:instrText>
            </w:r>
            <w:r w:rsidRPr="00A40869">
              <w:rPr>
                <w:iCs/>
              </w:rPr>
              <w:fldChar w:fldCharType="separate"/>
            </w:r>
            <w:r w:rsidR="00E32451">
              <w:rPr>
                <w:iCs/>
              </w:rPr>
              <w:t>Ringtee 12</w:t>
            </w:r>
            <w:r w:rsidRPr="00A40869">
              <w:rPr>
                <w:iCs/>
              </w:rPr>
              <w:fldChar w:fldCharType="end"/>
            </w:r>
            <w:r w:rsidR="004E1E10">
              <w:rPr>
                <w:iCs/>
              </w:rPr>
              <w:t>, Tartu</w:t>
            </w:r>
          </w:p>
          <w:p w14:paraId="357D1069" w14:textId="0B14DC19" w:rsidR="00CE6F53" w:rsidRPr="00A40869" w:rsidRDefault="006277B0" w:rsidP="00CE6F53">
            <w:pPr>
              <w:pStyle w:val="Adressaat"/>
              <w:ind w:right="1672"/>
              <w:rPr>
                <w:iCs/>
              </w:rPr>
            </w:pPr>
            <w:r w:rsidRPr="00A40869">
              <w:rPr>
                <w:iCs/>
              </w:rPr>
              <w:fldChar w:fldCharType="begin"/>
            </w:r>
            <w:r w:rsidR="00E32451">
              <w:rPr>
                <w:iCs/>
              </w:rPr>
              <w:instrText xml:space="preserve"> delta_recipientPostalCity_1  \* MERGEFORMAT</w:instrText>
            </w:r>
            <w:r w:rsidRPr="00A40869">
              <w:rPr>
                <w:iCs/>
              </w:rPr>
              <w:fldChar w:fldCharType="separate"/>
            </w:r>
            <w:r w:rsidR="00E32451">
              <w:rPr>
                <w:iCs/>
              </w:rPr>
              <w:t>51013 Tartu maakond</w:t>
            </w:r>
            <w:r w:rsidRPr="00A40869">
              <w:rPr>
                <w:iCs/>
              </w:rPr>
              <w:fldChar w:fldCharType="end"/>
            </w:r>
          </w:p>
        </w:tc>
        <w:tc>
          <w:tcPr>
            <w:tcW w:w="4016" w:type="dxa"/>
            <w:shd w:val="clear" w:color="auto" w:fill="auto"/>
          </w:tcPr>
          <w:p w14:paraId="19EB4C36" w14:textId="77777777" w:rsidR="00FA3977" w:rsidRPr="00A40869" w:rsidRDefault="00FA3977" w:rsidP="00CE6F53">
            <w:pPr>
              <w:jc w:val="left"/>
            </w:pPr>
          </w:p>
          <w:p w14:paraId="2F9B53D9" w14:textId="311D0B8C" w:rsidR="00CE6F53" w:rsidRPr="00A40869" w:rsidRDefault="006277B0" w:rsidP="006277B0">
            <w:pPr>
              <w:jc w:val="left"/>
            </w:pPr>
            <w:r w:rsidRPr="00A40869">
              <w:fldChar w:fldCharType="begin"/>
            </w:r>
            <w:r w:rsidR="00E32451">
              <w:instrText xml:space="preserve"> delta_regDateTime  \* MERGEFORMAT</w:instrText>
            </w:r>
            <w:r w:rsidRPr="00A40869">
              <w:fldChar w:fldCharType="separate"/>
            </w:r>
            <w:r w:rsidR="00E32451">
              <w:t>03.02.2025</w:t>
            </w:r>
            <w:r w:rsidRPr="00A40869">
              <w:fldChar w:fldCharType="end"/>
            </w:r>
            <w:r w:rsidR="00CE6F53" w:rsidRPr="00A40869">
              <w:t xml:space="preserve">  nr </w:t>
            </w:r>
            <w:r w:rsidR="00E90E69">
              <w:fldChar w:fldCharType="begin"/>
            </w:r>
            <w:r w:rsidR="00E32451">
              <w:instrText xml:space="preserve"> delta_regNumber  \* MERGEFORMAT</w:instrText>
            </w:r>
            <w:r w:rsidR="00E90E69">
              <w:fldChar w:fldCharType="separate"/>
            </w:r>
            <w:r w:rsidR="00E32451">
              <w:t>8-1/22-138/1917-1</w:t>
            </w:r>
            <w:r w:rsidR="00E90E69">
              <w:fldChar w:fldCharType="end"/>
            </w:r>
          </w:p>
        </w:tc>
      </w:tr>
    </w:tbl>
    <w:p w14:paraId="2D52F161" w14:textId="77777777" w:rsidR="00CF0BB7" w:rsidRDefault="00CF0BB7" w:rsidP="00310DE9">
      <w:pPr>
        <w:rPr>
          <w:b/>
        </w:rPr>
      </w:pPr>
    </w:p>
    <w:p w14:paraId="6202D8FF" w14:textId="77777777" w:rsidR="00310DE9" w:rsidRPr="00CF0BB7" w:rsidRDefault="00310DE9" w:rsidP="00310DE9">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2"/>
        <w:gridCol w:w="4672"/>
      </w:tblGrid>
      <w:tr w:rsidR="004E1E10" w14:paraId="290C0300" w14:textId="77777777" w:rsidTr="006F1685">
        <w:tc>
          <w:tcPr>
            <w:tcW w:w="4672" w:type="dxa"/>
          </w:tcPr>
          <w:p w14:paraId="5EF9BE05" w14:textId="77777777" w:rsidR="004E1E10" w:rsidRPr="00310DE9" w:rsidRDefault="004E1E10" w:rsidP="006F1685">
            <w:pPr>
              <w:spacing w:after="360"/>
              <w:ind w:left="-120"/>
              <w:jc w:val="left"/>
              <w:rPr>
                <w:b/>
                <w:bCs/>
              </w:rPr>
            </w:pPr>
            <w:r>
              <w:rPr>
                <w:b/>
                <w:bCs/>
              </w:rPr>
              <w:t xml:space="preserve">Lepingu nr </w:t>
            </w:r>
            <w:r w:rsidRPr="00F22867">
              <w:rPr>
                <w:b/>
                <w:bCs/>
              </w:rPr>
              <w:t>3.2-3/22/2145-1</w:t>
            </w:r>
            <w:r>
              <w:rPr>
                <w:b/>
                <w:bCs/>
              </w:rPr>
              <w:t xml:space="preserve"> „Riigitee </w:t>
            </w:r>
            <w:r w:rsidRPr="00F22867">
              <w:rPr>
                <w:b/>
                <w:bCs/>
              </w:rPr>
              <w:t>11162 Riisipere-Nurme km 2,834 – 3,57 lõigu põhiprojekti koostamine</w:t>
            </w:r>
            <w:r>
              <w:rPr>
                <w:b/>
                <w:bCs/>
              </w:rPr>
              <w:t>“ leppetrahvi nõue</w:t>
            </w:r>
          </w:p>
        </w:tc>
        <w:tc>
          <w:tcPr>
            <w:tcW w:w="4672" w:type="dxa"/>
          </w:tcPr>
          <w:p w14:paraId="2DFB9EE8" w14:textId="77777777" w:rsidR="004E1E10" w:rsidRDefault="004E1E10" w:rsidP="006F1685"/>
        </w:tc>
      </w:tr>
    </w:tbl>
    <w:p w14:paraId="4CDBCCDF" w14:textId="77777777" w:rsidR="004E1E10" w:rsidRDefault="004E1E10" w:rsidP="004E1E10"/>
    <w:p w14:paraId="274F77DB" w14:textId="77777777" w:rsidR="004E1E10" w:rsidRDefault="004E1E10" w:rsidP="004E1E10"/>
    <w:p w14:paraId="2EB5D52A" w14:textId="77777777" w:rsidR="004E1E10" w:rsidRDefault="004E1E10" w:rsidP="004E1E10"/>
    <w:p w14:paraId="10BF867A" w14:textId="77777777" w:rsidR="004E1E10" w:rsidRPr="00EA4C18" w:rsidRDefault="004E1E10" w:rsidP="004E1E10">
      <w:pPr>
        <w:pStyle w:val="ListParagraph"/>
        <w:numPr>
          <w:ilvl w:val="0"/>
          <w:numId w:val="1"/>
        </w:numPr>
        <w:rPr>
          <w:rFonts w:ascii="Times New Roman" w:hAnsi="Times New Roman" w:cs="Times New Roman"/>
          <w:b/>
          <w:bCs/>
          <w:sz w:val="24"/>
          <w:szCs w:val="24"/>
        </w:rPr>
      </w:pPr>
      <w:r w:rsidRPr="00EA4C18">
        <w:rPr>
          <w:rFonts w:ascii="Times New Roman" w:hAnsi="Times New Roman" w:cs="Times New Roman"/>
          <w:b/>
          <w:bCs/>
          <w:sz w:val="24"/>
          <w:szCs w:val="24"/>
        </w:rPr>
        <w:t>SISSEJUHATUS</w:t>
      </w:r>
    </w:p>
    <w:p w14:paraId="1E969E1C" w14:textId="77777777" w:rsidR="004E1E10" w:rsidRDefault="004E1E10" w:rsidP="004E1E10">
      <w:pPr>
        <w:pStyle w:val="ListParagraph"/>
        <w:numPr>
          <w:ilvl w:val="1"/>
          <w:numId w:val="1"/>
        </w:numPr>
        <w:spacing w:before="160"/>
        <w:ind w:left="700"/>
        <w:jc w:val="both"/>
        <w:rPr>
          <w:rFonts w:ascii="Times New Roman" w:hAnsi="Times New Roman" w:cs="Times New Roman"/>
          <w:sz w:val="24"/>
          <w:szCs w:val="24"/>
        </w:rPr>
      </w:pPr>
      <w:r w:rsidRPr="0035742E">
        <w:rPr>
          <w:rFonts w:ascii="Times New Roman" w:hAnsi="Times New Roman" w:cs="Times New Roman"/>
          <w:sz w:val="24"/>
          <w:szCs w:val="24"/>
        </w:rPr>
        <w:t xml:space="preserve">Transpordiameti ja </w:t>
      </w:r>
      <w:r>
        <w:rPr>
          <w:rFonts w:ascii="Times New Roman" w:hAnsi="Times New Roman" w:cs="Times New Roman"/>
          <w:sz w:val="24"/>
          <w:szCs w:val="24"/>
        </w:rPr>
        <w:t>OÜ Keskkonnaprojekt</w:t>
      </w:r>
      <w:r w:rsidRPr="0035742E">
        <w:rPr>
          <w:rFonts w:ascii="Times New Roman" w:hAnsi="Times New Roman" w:cs="Times New Roman"/>
          <w:sz w:val="24"/>
          <w:szCs w:val="24"/>
        </w:rPr>
        <w:t xml:space="preserve"> vahel on </w:t>
      </w:r>
      <w:r>
        <w:rPr>
          <w:rFonts w:ascii="Times New Roman" w:hAnsi="Times New Roman" w:cs="Times New Roman"/>
          <w:sz w:val="24"/>
          <w:szCs w:val="24"/>
        </w:rPr>
        <w:t xml:space="preserve">04.10.2022 </w:t>
      </w:r>
      <w:r w:rsidRPr="0035742E">
        <w:rPr>
          <w:rFonts w:ascii="Times New Roman" w:hAnsi="Times New Roman" w:cs="Times New Roman"/>
          <w:sz w:val="24"/>
          <w:szCs w:val="24"/>
        </w:rPr>
        <w:t xml:space="preserve">sõlmitud töövõtuleping nr </w:t>
      </w:r>
      <w:bookmarkStart w:id="1" w:name="_Hlk188868668"/>
      <w:r w:rsidRPr="00F22867">
        <w:rPr>
          <w:rFonts w:ascii="Times New Roman" w:hAnsi="Times New Roman" w:cs="Times New Roman"/>
          <w:sz w:val="24"/>
          <w:szCs w:val="24"/>
        </w:rPr>
        <w:t>3.2-3/22/2145-1</w:t>
      </w:r>
      <w:bookmarkEnd w:id="1"/>
      <w:r>
        <w:rPr>
          <w:rFonts w:ascii="Times New Roman" w:hAnsi="Times New Roman" w:cs="Times New Roman"/>
          <w:sz w:val="24"/>
          <w:szCs w:val="24"/>
        </w:rPr>
        <w:t xml:space="preserve"> „R</w:t>
      </w:r>
      <w:r w:rsidRPr="00F22867">
        <w:rPr>
          <w:rFonts w:ascii="Times New Roman" w:hAnsi="Times New Roman" w:cs="Times New Roman"/>
          <w:sz w:val="24"/>
          <w:szCs w:val="24"/>
        </w:rPr>
        <w:t>iigitee 11162 Riisipere-Nurme km 2,834 – 3,57 lõigu põhiprojekti koostamine</w:t>
      </w:r>
      <w:r>
        <w:rPr>
          <w:rFonts w:ascii="Times New Roman" w:hAnsi="Times New Roman" w:cs="Times New Roman"/>
          <w:sz w:val="24"/>
          <w:szCs w:val="24"/>
        </w:rPr>
        <w:t>“</w:t>
      </w:r>
      <w:r w:rsidRPr="00BA6AA3">
        <w:rPr>
          <w:rFonts w:ascii="Times New Roman" w:hAnsi="Times New Roman" w:cs="Times New Roman"/>
          <w:sz w:val="24"/>
          <w:szCs w:val="24"/>
        </w:rPr>
        <w:t xml:space="preserve"> ja </w:t>
      </w:r>
      <w:r>
        <w:rPr>
          <w:rFonts w:ascii="Times New Roman" w:hAnsi="Times New Roman" w:cs="Times New Roman"/>
          <w:sz w:val="24"/>
          <w:szCs w:val="24"/>
        </w:rPr>
        <w:t>06.11.2023</w:t>
      </w:r>
      <w:r w:rsidRPr="00BA6AA3">
        <w:rPr>
          <w:rFonts w:ascii="Times New Roman" w:hAnsi="Times New Roman" w:cs="Times New Roman"/>
          <w:sz w:val="24"/>
          <w:szCs w:val="24"/>
        </w:rPr>
        <w:t xml:space="preserve"> Lepingu muudatus </w:t>
      </w:r>
      <w:r>
        <w:rPr>
          <w:rFonts w:ascii="Times New Roman" w:hAnsi="Times New Roman" w:cs="Times New Roman"/>
          <w:sz w:val="24"/>
          <w:szCs w:val="24"/>
        </w:rPr>
        <w:t xml:space="preserve">nr 1 </w:t>
      </w:r>
      <w:r w:rsidRPr="00BA6AA3">
        <w:rPr>
          <w:rFonts w:ascii="Times New Roman" w:hAnsi="Times New Roman" w:cs="Times New Roman"/>
          <w:sz w:val="24"/>
          <w:szCs w:val="24"/>
        </w:rPr>
        <w:t>(edaspidi Leping).</w:t>
      </w:r>
    </w:p>
    <w:p w14:paraId="133C5CF6" w14:textId="77777777" w:rsidR="004E1E10" w:rsidRDefault="004E1E10" w:rsidP="004E1E10">
      <w:pPr>
        <w:pStyle w:val="ListParagraph"/>
        <w:numPr>
          <w:ilvl w:val="1"/>
          <w:numId w:val="1"/>
        </w:numPr>
        <w:spacing w:before="160"/>
        <w:ind w:left="700"/>
        <w:jc w:val="both"/>
        <w:rPr>
          <w:rFonts w:ascii="Times New Roman" w:hAnsi="Times New Roman" w:cs="Times New Roman"/>
          <w:sz w:val="24"/>
          <w:szCs w:val="24"/>
        </w:rPr>
      </w:pPr>
      <w:r>
        <w:rPr>
          <w:rFonts w:ascii="Times New Roman" w:hAnsi="Times New Roman" w:cs="Times New Roman"/>
          <w:sz w:val="24"/>
          <w:szCs w:val="24"/>
        </w:rPr>
        <w:t>Kui käesolevas kirjas ei ole märgitud teisiti, siis omavad käesolevas kirjas kasutatud suure algustähega mõisted samasugust tähendust nagu neile on omistatud Lepingus.</w:t>
      </w:r>
    </w:p>
    <w:p w14:paraId="0DC6F31B" w14:textId="77777777" w:rsidR="004E1E10" w:rsidRDefault="004E1E10" w:rsidP="004E1E10">
      <w:pPr>
        <w:pStyle w:val="ListParagraph"/>
        <w:ind w:left="1584"/>
        <w:jc w:val="both"/>
        <w:rPr>
          <w:rFonts w:ascii="Times New Roman" w:hAnsi="Times New Roman" w:cs="Times New Roman"/>
          <w:sz w:val="24"/>
          <w:szCs w:val="24"/>
        </w:rPr>
      </w:pPr>
    </w:p>
    <w:p w14:paraId="24690CF4" w14:textId="77777777" w:rsidR="004E1E10" w:rsidRDefault="004E1E10" w:rsidP="004E1E10">
      <w:pPr>
        <w:pStyle w:val="ListParagraph"/>
        <w:numPr>
          <w:ilvl w:val="0"/>
          <w:numId w:val="1"/>
        </w:numPr>
        <w:jc w:val="both"/>
        <w:rPr>
          <w:rFonts w:ascii="Times New Roman" w:hAnsi="Times New Roman" w:cs="Times New Roman"/>
          <w:b/>
          <w:bCs/>
          <w:sz w:val="24"/>
          <w:szCs w:val="24"/>
        </w:rPr>
      </w:pPr>
      <w:r w:rsidRPr="00EA4C18">
        <w:rPr>
          <w:rFonts w:ascii="Times New Roman" w:hAnsi="Times New Roman" w:cs="Times New Roman"/>
          <w:b/>
          <w:bCs/>
          <w:sz w:val="24"/>
          <w:szCs w:val="24"/>
        </w:rPr>
        <w:t>LEPPETRAHVI NÕUDMISEL TÄHTSUST OMAVAD ASJAOLUD</w:t>
      </w:r>
    </w:p>
    <w:p w14:paraId="6D22C4AE" w14:textId="77777777" w:rsidR="004E1E10" w:rsidRPr="00EA4C18" w:rsidRDefault="004E1E10" w:rsidP="004E1E10">
      <w:pPr>
        <w:pStyle w:val="ListParagraph"/>
        <w:numPr>
          <w:ilvl w:val="1"/>
          <w:numId w:val="1"/>
        </w:numPr>
        <w:ind w:left="700"/>
        <w:jc w:val="both"/>
        <w:rPr>
          <w:rFonts w:ascii="Times New Roman" w:hAnsi="Times New Roman" w:cs="Times New Roman"/>
          <w:sz w:val="24"/>
          <w:szCs w:val="24"/>
        </w:rPr>
      </w:pPr>
      <w:r w:rsidRPr="00EA4C18">
        <w:rPr>
          <w:rFonts w:ascii="Times New Roman" w:hAnsi="Times New Roman" w:cs="Times New Roman"/>
          <w:sz w:val="24"/>
          <w:szCs w:val="24"/>
        </w:rPr>
        <w:t>Transpordiamet on seisukohal, et Töövõtja on rikkunud Lepingut. Lepingu rikkumine Töövõtja poolt seisneb järgnevas:</w:t>
      </w:r>
    </w:p>
    <w:p w14:paraId="69E03175" w14:textId="77777777" w:rsidR="004E1E10" w:rsidRDefault="004E1E10" w:rsidP="004E1E10">
      <w:pPr>
        <w:pStyle w:val="ListParagraph"/>
        <w:numPr>
          <w:ilvl w:val="2"/>
          <w:numId w:val="1"/>
        </w:numPr>
        <w:ind w:left="1457"/>
        <w:jc w:val="both"/>
        <w:rPr>
          <w:rFonts w:ascii="Times New Roman" w:hAnsi="Times New Roman" w:cs="Times New Roman"/>
          <w:sz w:val="24"/>
          <w:szCs w:val="24"/>
        </w:rPr>
      </w:pPr>
      <w:r>
        <w:rPr>
          <w:rFonts w:ascii="Times New Roman" w:hAnsi="Times New Roman" w:cs="Times New Roman"/>
          <w:sz w:val="24"/>
          <w:szCs w:val="24"/>
        </w:rPr>
        <w:t>Vastavalt Lepingu punktile 3.2. kohustus Töövõtja lähtuma Töö osade ja Töö üleandmisel Lepingu Lisas 4 toodud tähtaegadest, mille alusel oli lõpliku Töö üleandmise tähtaeg 444 päeva lepingu sõlmimisest, st 16.02.2024.</w:t>
      </w:r>
    </w:p>
    <w:p w14:paraId="58D64539" w14:textId="77777777" w:rsidR="004E1E10" w:rsidRDefault="004E1E10" w:rsidP="004E1E10">
      <w:pPr>
        <w:pStyle w:val="ListParagraph"/>
        <w:numPr>
          <w:ilvl w:val="2"/>
          <w:numId w:val="1"/>
        </w:numPr>
        <w:ind w:left="1457"/>
        <w:jc w:val="both"/>
        <w:rPr>
          <w:rFonts w:ascii="Times New Roman" w:hAnsi="Times New Roman" w:cs="Times New Roman"/>
          <w:sz w:val="24"/>
          <w:szCs w:val="24"/>
        </w:rPr>
      </w:pPr>
      <w:r w:rsidRPr="008E4993">
        <w:rPr>
          <w:rFonts w:ascii="Times New Roman" w:hAnsi="Times New Roman" w:cs="Times New Roman"/>
          <w:sz w:val="24"/>
          <w:szCs w:val="24"/>
        </w:rPr>
        <w:t>Vastavalt Töövõtjale edastatu</w:t>
      </w:r>
      <w:r>
        <w:rPr>
          <w:rFonts w:ascii="Times New Roman" w:hAnsi="Times New Roman" w:cs="Times New Roman"/>
          <w:sz w:val="24"/>
          <w:szCs w:val="24"/>
        </w:rPr>
        <w:t>d</w:t>
      </w:r>
      <w:r w:rsidRPr="008E4993">
        <w:rPr>
          <w:rFonts w:ascii="Times New Roman" w:hAnsi="Times New Roman" w:cs="Times New Roman"/>
          <w:sz w:val="24"/>
          <w:szCs w:val="24"/>
        </w:rPr>
        <w:t xml:space="preserve"> kirjas (16.02.2024 nr 8-1/22-138/2696-1) oli Töö esitamise tähtaega pikendatud 16.03.2024 ning Tellija juhtis tähelepanu, et toodud tähtajast alates hakatakse vajadusel arvestama lepingujärgset tähtaja rikkumisest tulenevat leppetrahvi.</w:t>
      </w:r>
    </w:p>
    <w:p w14:paraId="2F2A6EE1" w14:textId="718A81AB" w:rsidR="004E1E10" w:rsidRDefault="004E1E10" w:rsidP="004E1E10">
      <w:pPr>
        <w:pStyle w:val="ListParagraph"/>
        <w:numPr>
          <w:ilvl w:val="2"/>
          <w:numId w:val="1"/>
        </w:numPr>
        <w:ind w:left="1457"/>
        <w:jc w:val="both"/>
        <w:rPr>
          <w:rFonts w:ascii="Times New Roman" w:hAnsi="Times New Roman" w:cs="Times New Roman"/>
          <w:sz w:val="24"/>
          <w:szCs w:val="24"/>
        </w:rPr>
      </w:pPr>
      <w:r w:rsidRPr="008E4993">
        <w:rPr>
          <w:rFonts w:ascii="Times New Roman" w:hAnsi="Times New Roman" w:cs="Times New Roman"/>
          <w:sz w:val="24"/>
          <w:szCs w:val="24"/>
        </w:rPr>
        <w:t xml:space="preserve">Töövõtja ei ole esitanud eelnimetatud Tööd tähtaegselt. Tellija on mitmekordselt juhtinud Töövõtja tähelepanu Töö tähtaja möödumisest ning on andnud võimaluse esitada nimetatud Töö hiljem (e-kiri 27.09.2024). Mainitud e-kirjas andis Tellija esindaja Töövõtjale Töö üleandmiseks täiendava tähtaja 14.10.2024. </w:t>
      </w:r>
      <w:r w:rsidR="00AA0E50" w:rsidRPr="00AA0E50">
        <w:rPr>
          <w:rFonts w:ascii="Times New Roman" w:hAnsi="Times New Roman" w:cs="Times New Roman"/>
          <w:sz w:val="24"/>
          <w:szCs w:val="24"/>
        </w:rPr>
        <w:t>Töövõtja ei esitanud lepingu tingimustele vastavat põhiprojekti töövõtjale antud täiendavate tähtaegade jooksul</w:t>
      </w:r>
      <w:r w:rsidRPr="008E4993">
        <w:rPr>
          <w:rFonts w:ascii="Times New Roman" w:hAnsi="Times New Roman" w:cs="Times New Roman"/>
          <w:sz w:val="24"/>
          <w:szCs w:val="24"/>
        </w:rPr>
        <w:t>.</w:t>
      </w:r>
    </w:p>
    <w:p w14:paraId="09EC790B" w14:textId="6CB4E409" w:rsidR="004E1E10" w:rsidRDefault="004E1E10" w:rsidP="004E1E10">
      <w:pPr>
        <w:pStyle w:val="ListParagraph"/>
        <w:numPr>
          <w:ilvl w:val="2"/>
          <w:numId w:val="1"/>
        </w:numPr>
        <w:ind w:left="1457"/>
        <w:jc w:val="both"/>
        <w:rPr>
          <w:rFonts w:ascii="Times New Roman" w:hAnsi="Times New Roman" w:cs="Times New Roman"/>
          <w:sz w:val="24"/>
          <w:szCs w:val="24"/>
        </w:rPr>
      </w:pPr>
      <w:r w:rsidRPr="008E4993">
        <w:rPr>
          <w:rFonts w:ascii="Times New Roman" w:hAnsi="Times New Roman" w:cs="Times New Roman"/>
          <w:sz w:val="24"/>
          <w:szCs w:val="24"/>
        </w:rPr>
        <w:t>Lõplik põhiprojekt koos mudelitega esitati Tellijale läbivaatamiseks alles 28.11.2024, kuid ka siis esines projektis puudusi (nt. mudelites segadust tekitavalt palju</w:t>
      </w:r>
      <w:r>
        <w:rPr>
          <w:rFonts w:ascii="Times New Roman" w:hAnsi="Times New Roman" w:cs="Times New Roman"/>
          <w:sz w:val="24"/>
          <w:szCs w:val="24"/>
        </w:rPr>
        <w:t xml:space="preserve"> põhitee</w:t>
      </w:r>
      <w:r w:rsidRPr="008E4993">
        <w:rPr>
          <w:rFonts w:ascii="Times New Roman" w:hAnsi="Times New Roman" w:cs="Times New Roman"/>
          <w:sz w:val="24"/>
          <w:szCs w:val="24"/>
        </w:rPr>
        <w:t xml:space="preserve"> telgi, osadel kraavidel kõrgused puudu).</w:t>
      </w:r>
      <w:r>
        <w:rPr>
          <w:rFonts w:ascii="Times New Roman" w:hAnsi="Times New Roman" w:cs="Times New Roman"/>
          <w:sz w:val="24"/>
          <w:szCs w:val="24"/>
        </w:rPr>
        <w:t xml:space="preserve"> </w:t>
      </w:r>
      <w:r w:rsidRPr="0013256A">
        <w:rPr>
          <w:rFonts w:ascii="Times New Roman" w:hAnsi="Times New Roman" w:cs="Times New Roman"/>
          <w:sz w:val="24"/>
          <w:szCs w:val="24"/>
        </w:rPr>
        <w:t xml:space="preserve">Lepingu täitmise tähtaja ületamiseks kujunes kokku </w:t>
      </w:r>
      <w:r w:rsidR="006C7F07">
        <w:rPr>
          <w:rFonts w:ascii="Times New Roman" w:hAnsi="Times New Roman" w:cs="Times New Roman"/>
          <w:sz w:val="24"/>
          <w:szCs w:val="24"/>
        </w:rPr>
        <w:t>196</w:t>
      </w:r>
      <w:r w:rsidRPr="0013256A">
        <w:rPr>
          <w:rFonts w:ascii="Times New Roman" w:hAnsi="Times New Roman" w:cs="Times New Roman"/>
          <w:sz w:val="24"/>
          <w:szCs w:val="24"/>
        </w:rPr>
        <w:t xml:space="preserve"> päeva, </w:t>
      </w:r>
      <w:r w:rsidR="006C7F07">
        <w:rPr>
          <w:rFonts w:ascii="Times New Roman" w:hAnsi="Times New Roman" w:cs="Times New Roman"/>
          <w:sz w:val="24"/>
          <w:szCs w:val="24"/>
        </w:rPr>
        <w:t>ilma</w:t>
      </w:r>
      <w:r w:rsidRPr="0013256A">
        <w:rPr>
          <w:rFonts w:ascii="Times New Roman" w:hAnsi="Times New Roman" w:cs="Times New Roman"/>
          <w:sz w:val="24"/>
          <w:szCs w:val="24"/>
        </w:rPr>
        <w:t xml:space="preserve"> Tellija</w:t>
      </w:r>
      <w:r w:rsidR="006C7F07">
        <w:rPr>
          <w:rFonts w:ascii="Times New Roman" w:hAnsi="Times New Roman" w:cs="Times New Roman"/>
          <w:sz w:val="24"/>
          <w:szCs w:val="24"/>
        </w:rPr>
        <w:t xml:space="preserve"> poolt</w:t>
      </w:r>
      <w:r w:rsidRPr="0013256A">
        <w:rPr>
          <w:rFonts w:ascii="Times New Roman" w:hAnsi="Times New Roman" w:cs="Times New Roman"/>
          <w:sz w:val="24"/>
          <w:szCs w:val="24"/>
        </w:rPr>
        <w:t xml:space="preserve"> projekti ülevaatamiseks kulunud päeva</w:t>
      </w:r>
      <w:r w:rsidR="006C7F07">
        <w:rPr>
          <w:rFonts w:ascii="Times New Roman" w:hAnsi="Times New Roman" w:cs="Times New Roman"/>
          <w:sz w:val="24"/>
          <w:szCs w:val="24"/>
        </w:rPr>
        <w:t>deta</w:t>
      </w:r>
      <w:r w:rsidRPr="0013256A">
        <w:rPr>
          <w:rFonts w:ascii="Times New Roman" w:hAnsi="Times New Roman" w:cs="Times New Roman"/>
          <w:sz w:val="24"/>
          <w:szCs w:val="24"/>
        </w:rPr>
        <w:t>.</w:t>
      </w:r>
    </w:p>
    <w:p w14:paraId="4FEC6387" w14:textId="77777777" w:rsidR="004E1E10" w:rsidRDefault="004E1E10" w:rsidP="004E1E10">
      <w:pPr>
        <w:pStyle w:val="ListParagraph"/>
        <w:numPr>
          <w:ilvl w:val="2"/>
          <w:numId w:val="1"/>
        </w:numPr>
        <w:ind w:left="1457"/>
        <w:jc w:val="both"/>
        <w:rPr>
          <w:rFonts w:ascii="Times New Roman" w:hAnsi="Times New Roman" w:cs="Times New Roman"/>
          <w:sz w:val="24"/>
          <w:szCs w:val="24"/>
        </w:rPr>
      </w:pPr>
      <w:r>
        <w:rPr>
          <w:rFonts w:ascii="Times New Roman" w:hAnsi="Times New Roman" w:cs="Times New Roman"/>
          <w:sz w:val="24"/>
          <w:szCs w:val="24"/>
        </w:rPr>
        <w:t>Võttes arvesse eelnevat, on Töövõtja rikkunud Lepingu punktis 3.2. nimetatud kohustust.</w:t>
      </w:r>
    </w:p>
    <w:p w14:paraId="3AB3054A" w14:textId="77777777" w:rsidR="004E1E10" w:rsidRDefault="004E1E10" w:rsidP="004E1E10">
      <w:pPr>
        <w:pStyle w:val="ListParagraph"/>
        <w:ind w:left="1457"/>
        <w:rPr>
          <w:rFonts w:ascii="Times New Roman" w:hAnsi="Times New Roman" w:cs="Times New Roman"/>
          <w:sz w:val="24"/>
          <w:szCs w:val="24"/>
        </w:rPr>
      </w:pPr>
    </w:p>
    <w:p w14:paraId="00DEBA29" w14:textId="77777777" w:rsidR="004E1E10" w:rsidRDefault="004E1E10" w:rsidP="004E1E10">
      <w:pPr>
        <w:pStyle w:val="ListParagraph"/>
        <w:numPr>
          <w:ilvl w:val="0"/>
          <w:numId w:val="1"/>
        </w:numPr>
        <w:rPr>
          <w:rFonts w:ascii="Times New Roman" w:hAnsi="Times New Roman" w:cs="Times New Roman"/>
          <w:b/>
          <w:bCs/>
          <w:sz w:val="24"/>
          <w:szCs w:val="24"/>
        </w:rPr>
      </w:pPr>
      <w:r w:rsidRPr="009B1C84">
        <w:rPr>
          <w:rFonts w:ascii="Times New Roman" w:hAnsi="Times New Roman" w:cs="Times New Roman"/>
          <w:b/>
          <w:bCs/>
          <w:sz w:val="24"/>
          <w:szCs w:val="24"/>
        </w:rPr>
        <w:t xml:space="preserve">   </w:t>
      </w:r>
      <w:r>
        <w:rPr>
          <w:rFonts w:ascii="Times New Roman" w:hAnsi="Times New Roman" w:cs="Times New Roman"/>
          <w:b/>
          <w:bCs/>
          <w:sz w:val="24"/>
          <w:szCs w:val="24"/>
        </w:rPr>
        <w:t xml:space="preserve">LEPINGU NR </w:t>
      </w:r>
      <w:r w:rsidRPr="008E4993">
        <w:rPr>
          <w:rFonts w:ascii="Times New Roman" w:hAnsi="Times New Roman" w:cs="Times New Roman"/>
          <w:b/>
          <w:bCs/>
          <w:sz w:val="24"/>
          <w:szCs w:val="24"/>
        </w:rPr>
        <w:t>3.2-3/22/2145-1</w:t>
      </w:r>
      <w:r>
        <w:rPr>
          <w:rFonts w:ascii="Times New Roman" w:hAnsi="Times New Roman" w:cs="Times New Roman"/>
          <w:b/>
          <w:bCs/>
          <w:sz w:val="24"/>
          <w:szCs w:val="24"/>
        </w:rPr>
        <w:t xml:space="preserve"> LEPPETRAHV</w:t>
      </w:r>
    </w:p>
    <w:p w14:paraId="7B9854F0" w14:textId="77777777" w:rsidR="004E1E10" w:rsidRDefault="004E1E10" w:rsidP="004E1E10">
      <w:pPr>
        <w:pStyle w:val="ListParagraph"/>
        <w:numPr>
          <w:ilvl w:val="1"/>
          <w:numId w:val="1"/>
        </w:numPr>
        <w:ind w:left="700"/>
        <w:jc w:val="both"/>
        <w:rPr>
          <w:rFonts w:ascii="Times New Roman" w:hAnsi="Times New Roman" w:cs="Times New Roman"/>
          <w:sz w:val="24"/>
          <w:szCs w:val="24"/>
        </w:rPr>
      </w:pPr>
      <w:r w:rsidRPr="009B1C84">
        <w:rPr>
          <w:rFonts w:ascii="Times New Roman" w:hAnsi="Times New Roman" w:cs="Times New Roman"/>
          <w:sz w:val="24"/>
          <w:szCs w:val="24"/>
        </w:rPr>
        <w:t xml:space="preserve"> Lepingu punkti 8.5. kohaselt</w:t>
      </w:r>
      <w:r>
        <w:rPr>
          <w:rFonts w:ascii="Times New Roman" w:hAnsi="Times New Roman" w:cs="Times New Roman"/>
          <w:sz w:val="24"/>
          <w:szCs w:val="24"/>
        </w:rPr>
        <w:t>,</w:t>
      </w:r>
      <w:r w:rsidRPr="009B1C84">
        <w:rPr>
          <w:rFonts w:ascii="Times New Roman" w:hAnsi="Times New Roman" w:cs="Times New Roman"/>
          <w:sz w:val="24"/>
          <w:szCs w:val="24"/>
        </w:rPr>
        <w:t xml:space="preserve"> juhul kui töövõtja rikub Lepingus sätestatud tähtaegu, on Tellijal õigus nõuda Töövõtjalt leppetrahvi 0,5% Tasust i</w:t>
      </w:r>
      <w:r>
        <w:rPr>
          <w:rFonts w:ascii="Times New Roman" w:hAnsi="Times New Roman" w:cs="Times New Roman"/>
          <w:sz w:val="24"/>
          <w:szCs w:val="24"/>
        </w:rPr>
        <w:t>g</w:t>
      </w:r>
      <w:r w:rsidRPr="009B1C84">
        <w:rPr>
          <w:rFonts w:ascii="Times New Roman" w:hAnsi="Times New Roman" w:cs="Times New Roman"/>
          <w:sz w:val="24"/>
          <w:szCs w:val="24"/>
        </w:rPr>
        <w:t>a viivitatud päeva eest.</w:t>
      </w:r>
      <w:r>
        <w:rPr>
          <w:rFonts w:ascii="Times New Roman" w:hAnsi="Times New Roman" w:cs="Times New Roman"/>
          <w:sz w:val="24"/>
          <w:szCs w:val="24"/>
        </w:rPr>
        <w:t xml:space="preserve"> </w:t>
      </w:r>
      <w:r w:rsidRPr="00BB61E5">
        <w:rPr>
          <w:rFonts w:ascii="Times New Roman" w:hAnsi="Times New Roman" w:cs="Times New Roman"/>
          <w:sz w:val="24"/>
          <w:szCs w:val="24"/>
        </w:rPr>
        <w:t xml:space="preserve">Iga viivitatud päeva eest trahvi arvestamisel tuleb summa suurem, kui Töö ja </w:t>
      </w:r>
      <w:r>
        <w:rPr>
          <w:rFonts w:ascii="Times New Roman" w:hAnsi="Times New Roman" w:cs="Times New Roman"/>
          <w:sz w:val="24"/>
          <w:szCs w:val="24"/>
        </w:rPr>
        <w:t xml:space="preserve">Lepingu </w:t>
      </w:r>
      <w:r w:rsidRPr="00BB61E5">
        <w:rPr>
          <w:rFonts w:ascii="Times New Roman" w:hAnsi="Times New Roman" w:cs="Times New Roman"/>
          <w:sz w:val="24"/>
          <w:szCs w:val="24"/>
        </w:rPr>
        <w:t>muudatuse väärtus</w:t>
      </w:r>
      <w:r w:rsidRPr="00017F0C">
        <w:rPr>
          <w:rFonts w:ascii="Times New Roman" w:hAnsi="Times New Roman" w:cs="Times New Roman"/>
          <w:color w:val="FF0000"/>
          <w:sz w:val="24"/>
          <w:szCs w:val="24"/>
        </w:rPr>
        <w:t>.</w:t>
      </w:r>
      <w:r>
        <w:rPr>
          <w:rFonts w:ascii="Times New Roman" w:hAnsi="Times New Roman" w:cs="Times New Roman"/>
          <w:sz w:val="24"/>
          <w:szCs w:val="24"/>
        </w:rPr>
        <w:t xml:space="preserve"> Tellija ei pea seda hoolimata suurest viivitusest õiglaseks ning kohaldab ühekordse rikkumise leppetrahvi.</w:t>
      </w:r>
    </w:p>
    <w:p w14:paraId="6C3EF345" w14:textId="557B6DD6" w:rsidR="004E1E10" w:rsidRDefault="00AA0E50" w:rsidP="004E1E10">
      <w:pPr>
        <w:pStyle w:val="ListParagraph"/>
        <w:numPr>
          <w:ilvl w:val="1"/>
          <w:numId w:val="1"/>
        </w:numPr>
        <w:ind w:left="700"/>
        <w:jc w:val="both"/>
        <w:rPr>
          <w:rFonts w:ascii="Times New Roman" w:hAnsi="Times New Roman" w:cs="Times New Roman"/>
          <w:sz w:val="24"/>
          <w:szCs w:val="24"/>
        </w:rPr>
      </w:pPr>
      <w:r>
        <w:rPr>
          <w:rFonts w:ascii="Times New Roman" w:hAnsi="Times New Roman" w:cs="Times New Roman"/>
          <w:sz w:val="24"/>
          <w:szCs w:val="24"/>
        </w:rPr>
        <w:t xml:space="preserve"> </w:t>
      </w:r>
      <w:r w:rsidR="004E1E10" w:rsidRPr="0013256A">
        <w:rPr>
          <w:rFonts w:ascii="Times New Roman" w:hAnsi="Times New Roman" w:cs="Times New Roman"/>
          <w:sz w:val="24"/>
          <w:szCs w:val="24"/>
        </w:rPr>
        <w:t>Arvestades asjaoluga, et mudelite ebatäpsused ei ole takistuseks põhiprojekti realiseerimisel, on Tellija otsustanud, et ei nõua kohustuse kohast täitmist vastavalt VÕS § 646 lõikele 1 ning rakendab leppetrahvi.</w:t>
      </w:r>
    </w:p>
    <w:p w14:paraId="58651BC4" w14:textId="150E0250" w:rsidR="00AA0E50" w:rsidRDefault="00AA0E50" w:rsidP="004E1E10">
      <w:pPr>
        <w:pStyle w:val="ListParagraph"/>
        <w:numPr>
          <w:ilvl w:val="1"/>
          <w:numId w:val="1"/>
        </w:numPr>
        <w:ind w:left="700"/>
        <w:jc w:val="both"/>
        <w:rPr>
          <w:rFonts w:ascii="Times New Roman" w:hAnsi="Times New Roman" w:cs="Times New Roman"/>
          <w:sz w:val="24"/>
          <w:szCs w:val="24"/>
        </w:rPr>
      </w:pPr>
      <w:r>
        <w:rPr>
          <w:rFonts w:ascii="Times New Roman" w:hAnsi="Times New Roman" w:cs="Times New Roman"/>
          <w:sz w:val="24"/>
          <w:szCs w:val="24"/>
        </w:rPr>
        <w:t xml:space="preserve"> </w:t>
      </w:r>
      <w:r w:rsidRPr="00AA0E50">
        <w:rPr>
          <w:rFonts w:ascii="Times New Roman" w:hAnsi="Times New Roman" w:cs="Times New Roman"/>
          <w:sz w:val="24"/>
          <w:szCs w:val="24"/>
        </w:rPr>
        <w:t>Tellija saab arvestada leppetrahvi Tasust (Lepingu pk 6.1), mis vastab tähtaega ületanud Töö maksumusele koos käibemaksuga, so 59 424,00 eurot. Leppetrahvi suurus päevas vastavalt Lepingu punktis 8.5 toodud viivisega on 0,5% x 59 424,00 = 297,12 eurot.</w:t>
      </w:r>
    </w:p>
    <w:p w14:paraId="3473486A" w14:textId="713A2327" w:rsidR="00AA0E50" w:rsidRDefault="00AA0E50" w:rsidP="004E1E10">
      <w:pPr>
        <w:pStyle w:val="ListParagraph"/>
        <w:numPr>
          <w:ilvl w:val="1"/>
          <w:numId w:val="1"/>
        </w:numPr>
        <w:ind w:left="700"/>
        <w:jc w:val="both"/>
        <w:rPr>
          <w:rFonts w:ascii="Times New Roman" w:hAnsi="Times New Roman" w:cs="Times New Roman"/>
          <w:sz w:val="24"/>
          <w:szCs w:val="24"/>
        </w:rPr>
      </w:pPr>
      <w:r>
        <w:rPr>
          <w:rFonts w:ascii="Times New Roman" w:hAnsi="Times New Roman" w:cs="Times New Roman"/>
          <w:sz w:val="24"/>
          <w:szCs w:val="24"/>
        </w:rPr>
        <w:t xml:space="preserve"> </w:t>
      </w:r>
      <w:r w:rsidRPr="00AA0E50">
        <w:rPr>
          <w:rFonts w:ascii="Times New Roman" w:hAnsi="Times New Roman" w:cs="Times New Roman"/>
          <w:sz w:val="24"/>
          <w:szCs w:val="24"/>
        </w:rPr>
        <w:t xml:space="preserve">Kokku oleks Tellijal õigus </w:t>
      </w:r>
      <w:r w:rsidR="00E3624E">
        <w:rPr>
          <w:rFonts w:ascii="Times New Roman" w:hAnsi="Times New Roman" w:cs="Times New Roman"/>
          <w:sz w:val="24"/>
          <w:szCs w:val="24"/>
        </w:rPr>
        <w:t xml:space="preserve">nõuda </w:t>
      </w:r>
      <w:r w:rsidRPr="00AA0E50">
        <w:rPr>
          <w:rFonts w:ascii="Times New Roman" w:hAnsi="Times New Roman" w:cs="Times New Roman"/>
          <w:sz w:val="24"/>
          <w:szCs w:val="24"/>
        </w:rPr>
        <w:t>Töövõtjalt Töö esitamise tähtaja üle</w:t>
      </w:r>
      <w:r w:rsidR="00E3624E">
        <w:rPr>
          <w:rFonts w:ascii="Times New Roman" w:hAnsi="Times New Roman" w:cs="Times New Roman"/>
          <w:sz w:val="24"/>
          <w:szCs w:val="24"/>
        </w:rPr>
        <w:t>tamise</w:t>
      </w:r>
      <w:r w:rsidRPr="00AA0E50">
        <w:rPr>
          <w:rFonts w:ascii="Times New Roman" w:hAnsi="Times New Roman" w:cs="Times New Roman"/>
          <w:sz w:val="24"/>
          <w:szCs w:val="24"/>
        </w:rPr>
        <w:t xml:space="preserve"> eest leppetrahvi </w:t>
      </w:r>
      <w:r w:rsidR="00E3624E">
        <w:rPr>
          <w:rFonts w:ascii="Times New Roman" w:hAnsi="Times New Roman" w:cs="Times New Roman"/>
          <w:sz w:val="24"/>
          <w:szCs w:val="24"/>
        </w:rPr>
        <w:t>58 235,52 eurot</w:t>
      </w:r>
      <w:r w:rsidRPr="00AA0E50">
        <w:rPr>
          <w:rFonts w:ascii="Times New Roman" w:hAnsi="Times New Roman" w:cs="Times New Roman"/>
          <w:sz w:val="24"/>
          <w:szCs w:val="24"/>
        </w:rPr>
        <w:t xml:space="preserve"> </w:t>
      </w:r>
      <w:r w:rsidR="00E3624E">
        <w:rPr>
          <w:rFonts w:ascii="Times New Roman" w:hAnsi="Times New Roman" w:cs="Times New Roman"/>
          <w:sz w:val="24"/>
          <w:szCs w:val="24"/>
        </w:rPr>
        <w:t xml:space="preserve">(viivitatud päevade </w:t>
      </w:r>
      <w:r w:rsidRPr="00AA0E50">
        <w:rPr>
          <w:rFonts w:ascii="Times New Roman" w:hAnsi="Times New Roman" w:cs="Times New Roman"/>
          <w:sz w:val="24"/>
          <w:szCs w:val="24"/>
        </w:rPr>
        <w:t>196</w:t>
      </w:r>
      <w:r w:rsidR="00E3624E">
        <w:rPr>
          <w:rFonts w:ascii="Times New Roman" w:hAnsi="Times New Roman" w:cs="Times New Roman"/>
          <w:sz w:val="24"/>
          <w:szCs w:val="24"/>
        </w:rPr>
        <w:t xml:space="preserve"> päeva perioodil</w:t>
      </w:r>
      <w:r w:rsidRPr="00AA0E50">
        <w:rPr>
          <w:rFonts w:ascii="Times New Roman" w:hAnsi="Times New Roman" w:cs="Times New Roman"/>
          <w:sz w:val="24"/>
          <w:szCs w:val="24"/>
        </w:rPr>
        <w:t xml:space="preserve"> 16.03.2024 kuni 28.11.2024)</w:t>
      </w:r>
      <w:r w:rsidR="00E3624E">
        <w:rPr>
          <w:rFonts w:ascii="Times New Roman" w:hAnsi="Times New Roman" w:cs="Times New Roman"/>
          <w:sz w:val="24"/>
          <w:szCs w:val="24"/>
        </w:rPr>
        <w:t xml:space="preserve">. </w:t>
      </w:r>
    </w:p>
    <w:p w14:paraId="4607998C" w14:textId="3933DF19" w:rsidR="004E1E10" w:rsidRDefault="00AA0E50" w:rsidP="004E1E10">
      <w:pPr>
        <w:pStyle w:val="ListParagraph"/>
        <w:numPr>
          <w:ilvl w:val="1"/>
          <w:numId w:val="1"/>
        </w:numPr>
        <w:ind w:left="700"/>
        <w:jc w:val="both"/>
        <w:rPr>
          <w:rFonts w:ascii="Times New Roman" w:hAnsi="Times New Roman" w:cs="Times New Roman"/>
          <w:sz w:val="24"/>
          <w:szCs w:val="24"/>
        </w:rPr>
      </w:pPr>
      <w:r>
        <w:rPr>
          <w:rFonts w:ascii="Times New Roman" w:hAnsi="Times New Roman" w:cs="Times New Roman"/>
          <w:sz w:val="24"/>
          <w:szCs w:val="24"/>
        </w:rPr>
        <w:t xml:space="preserve"> </w:t>
      </w:r>
      <w:r w:rsidRPr="00AA0E50">
        <w:rPr>
          <w:rFonts w:ascii="Times New Roman" w:hAnsi="Times New Roman" w:cs="Times New Roman"/>
          <w:sz w:val="24"/>
          <w:szCs w:val="24"/>
        </w:rPr>
        <w:t xml:space="preserve">Kuna </w:t>
      </w:r>
      <w:r w:rsidR="002A4D7D" w:rsidRPr="002A4D7D">
        <w:rPr>
          <w:rFonts w:ascii="Times New Roman" w:hAnsi="Times New Roman" w:cs="Times New Roman"/>
          <w:sz w:val="24"/>
          <w:szCs w:val="24"/>
        </w:rPr>
        <w:t>leppetrahvi summa on võrreldes kogu teostatud töö maksumust ebamõistlikult suur</w:t>
      </w:r>
      <w:r w:rsidRPr="00AA0E50">
        <w:rPr>
          <w:rFonts w:ascii="Times New Roman" w:hAnsi="Times New Roman" w:cs="Times New Roman"/>
          <w:sz w:val="24"/>
          <w:szCs w:val="24"/>
        </w:rPr>
        <w:t xml:space="preserve">, siis Tellija ei rakenda trahvinõuet maksimaalses ulatuses ning nõuab käesolevaga Lepingu punkti 8.4. kohaselt Töövõtjalt Lepingu rikkumise eest leppetrahvi </w:t>
      </w:r>
      <w:r w:rsidR="00325083">
        <w:rPr>
          <w:rFonts w:ascii="Times New Roman" w:hAnsi="Times New Roman" w:cs="Times New Roman"/>
          <w:sz w:val="24"/>
          <w:szCs w:val="24"/>
        </w:rPr>
        <w:t xml:space="preserve">10% Lepingu </w:t>
      </w:r>
      <w:r w:rsidR="004E1E10">
        <w:rPr>
          <w:rFonts w:ascii="Times New Roman" w:hAnsi="Times New Roman" w:cs="Times New Roman"/>
          <w:sz w:val="24"/>
          <w:szCs w:val="24"/>
        </w:rPr>
        <w:t>punktis 6.1 esitatud Tasu suurusest, so 5942,40 eurot (</w:t>
      </w:r>
      <w:r w:rsidR="004E1E10" w:rsidRPr="00D826A7">
        <w:rPr>
          <w:rFonts w:ascii="Times New Roman" w:hAnsi="Times New Roman" w:cs="Times New Roman"/>
          <w:sz w:val="24"/>
          <w:szCs w:val="24"/>
        </w:rPr>
        <w:t xml:space="preserve">59 424,00 </w:t>
      </w:r>
      <w:r w:rsidR="004E1E10">
        <w:rPr>
          <w:rFonts w:ascii="Times New Roman" w:hAnsi="Times New Roman" w:cs="Times New Roman"/>
          <w:sz w:val="24"/>
          <w:szCs w:val="24"/>
        </w:rPr>
        <w:t>x 0,1).</w:t>
      </w:r>
    </w:p>
    <w:p w14:paraId="2C9A76E3" w14:textId="77777777" w:rsidR="004E1E10" w:rsidRPr="009B1C84" w:rsidRDefault="004E1E10" w:rsidP="004E1E10">
      <w:pPr>
        <w:pStyle w:val="ListParagraph"/>
        <w:numPr>
          <w:ilvl w:val="1"/>
          <w:numId w:val="1"/>
        </w:numPr>
        <w:ind w:left="700"/>
        <w:jc w:val="both"/>
        <w:rPr>
          <w:rFonts w:ascii="Times New Roman" w:hAnsi="Times New Roman" w:cs="Times New Roman"/>
          <w:sz w:val="24"/>
          <w:szCs w:val="24"/>
        </w:rPr>
      </w:pPr>
      <w:r>
        <w:rPr>
          <w:rFonts w:ascii="Times New Roman" w:hAnsi="Times New Roman" w:cs="Times New Roman"/>
          <w:sz w:val="24"/>
          <w:szCs w:val="24"/>
        </w:rPr>
        <w:t>Leppetrahvi kohta esitatakse Töövõtjale arve.</w:t>
      </w:r>
    </w:p>
    <w:p w14:paraId="1543E6B5" w14:textId="77777777" w:rsidR="00EC104D" w:rsidRDefault="00EC104D" w:rsidP="00CE6F53">
      <w:pPr>
        <w:spacing w:before="360" w:after="720"/>
        <w:rPr>
          <w:lang w:eastAsia="en-US" w:bidi="ar-SA"/>
        </w:rPr>
      </w:pPr>
    </w:p>
    <w:p w14:paraId="1FA42746" w14:textId="02A88005" w:rsidR="00CE6F53" w:rsidRDefault="00CE6F53" w:rsidP="00CE6F53">
      <w:pPr>
        <w:spacing w:before="360" w:after="720"/>
        <w:rPr>
          <w:lang w:eastAsia="en-US" w:bidi="ar-SA"/>
        </w:rPr>
      </w:pPr>
      <w:r>
        <w:rPr>
          <w:lang w:eastAsia="en-US" w:bidi="ar-SA"/>
        </w:rPr>
        <w:t>Lugupidamisega</w:t>
      </w:r>
    </w:p>
    <w:p w14:paraId="77836C03" w14:textId="77777777" w:rsidR="00CE6F53" w:rsidRDefault="00CE6F53" w:rsidP="00CE6F53">
      <w:pPr>
        <w:rPr>
          <w:lang w:eastAsia="en-US" w:bidi="ar-SA"/>
        </w:rPr>
      </w:pPr>
      <w:r>
        <w:rPr>
          <w:lang w:eastAsia="en-US" w:bidi="ar-SA"/>
        </w:rPr>
        <w:t>(allkirjastatud digitaalselt)</w:t>
      </w:r>
    </w:p>
    <w:p w14:paraId="07D3A927" w14:textId="2EFC2C8D" w:rsidR="00CE6F53" w:rsidRDefault="006277B0" w:rsidP="00CE6F53">
      <w:pPr>
        <w:rPr>
          <w:lang w:eastAsia="en-US" w:bidi="ar-SA"/>
        </w:rPr>
      </w:pPr>
      <w:r>
        <w:rPr>
          <w:lang w:eastAsia="en-US" w:bidi="ar-SA"/>
        </w:rPr>
        <w:fldChar w:fldCharType="begin"/>
      </w:r>
      <w:r w:rsidR="00E32451">
        <w:rPr>
          <w:lang w:eastAsia="en-US" w:bidi="ar-SA"/>
        </w:rPr>
        <w:instrText xml:space="preserve"> delta_signerName  \* MERGEFORMAT</w:instrText>
      </w:r>
      <w:r>
        <w:rPr>
          <w:lang w:eastAsia="en-US" w:bidi="ar-SA"/>
        </w:rPr>
        <w:fldChar w:fldCharType="separate"/>
      </w:r>
      <w:r w:rsidR="00E32451">
        <w:rPr>
          <w:lang w:eastAsia="en-US" w:bidi="ar-SA"/>
        </w:rPr>
        <w:t>Kristi Moisto</w:t>
      </w:r>
      <w:r>
        <w:rPr>
          <w:lang w:eastAsia="en-US" w:bidi="ar-SA"/>
        </w:rPr>
        <w:fldChar w:fldCharType="end"/>
      </w:r>
    </w:p>
    <w:p w14:paraId="5E0CEC99" w14:textId="61F6A298" w:rsidR="00A61468" w:rsidRDefault="006277B0" w:rsidP="00A61468">
      <w:pPr>
        <w:rPr>
          <w:lang w:eastAsia="en-US" w:bidi="ar-SA"/>
        </w:rPr>
      </w:pPr>
      <w:r>
        <w:rPr>
          <w:lang w:eastAsia="en-US" w:bidi="ar-SA"/>
        </w:rPr>
        <w:fldChar w:fldCharType="begin"/>
      </w:r>
      <w:r w:rsidR="00E32451">
        <w:rPr>
          <w:lang w:eastAsia="en-US" w:bidi="ar-SA"/>
        </w:rPr>
        <w:instrText xml:space="preserve"> delta_signerJobTitle  \* MERGEFORMAT</w:instrText>
      </w:r>
      <w:r>
        <w:rPr>
          <w:lang w:eastAsia="en-US" w:bidi="ar-SA"/>
        </w:rPr>
        <w:fldChar w:fldCharType="separate"/>
      </w:r>
      <w:r w:rsidR="00E32451">
        <w:rPr>
          <w:lang w:eastAsia="en-US" w:bidi="ar-SA"/>
        </w:rPr>
        <w:t>projektijuht</w:t>
      </w:r>
      <w:r>
        <w:rPr>
          <w:lang w:eastAsia="en-US" w:bidi="ar-SA"/>
        </w:rPr>
        <w:fldChar w:fldCharType="end"/>
      </w:r>
    </w:p>
    <w:p w14:paraId="30DD8299" w14:textId="1EDB037C" w:rsidR="00F0563A" w:rsidRDefault="00F0563A" w:rsidP="00F0563A">
      <w:pPr>
        <w:rPr>
          <w:lang w:eastAsia="en-US" w:bidi="ar-SA"/>
        </w:rPr>
      </w:pPr>
      <w:r>
        <w:rPr>
          <w:lang w:eastAsia="en-US" w:bidi="ar-SA"/>
        </w:rPr>
        <w:fldChar w:fldCharType="begin"/>
      </w:r>
      <w:r w:rsidR="00E32451">
        <w:rPr>
          <w:lang w:eastAsia="en-US" w:bidi="ar-SA"/>
        </w:rPr>
        <w:instrText xml:space="preserve"> delta_department  \* MERGEFORMAT</w:instrText>
      </w:r>
      <w:r>
        <w:rPr>
          <w:lang w:eastAsia="en-US" w:bidi="ar-SA"/>
        </w:rPr>
        <w:fldChar w:fldCharType="separate"/>
      </w:r>
      <w:r w:rsidR="00E32451">
        <w:rPr>
          <w:lang w:eastAsia="en-US" w:bidi="ar-SA"/>
        </w:rPr>
        <w:t>planeerimise osakonna projekteerimise üksus</w:t>
      </w:r>
      <w:r>
        <w:rPr>
          <w:lang w:eastAsia="en-US" w:bidi="ar-SA"/>
        </w:rPr>
        <w:fldChar w:fldCharType="end"/>
      </w:r>
    </w:p>
    <w:p w14:paraId="3CE7F954" w14:textId="10F5EF07" w:rsidR="00F0563A" w:rsidRDefault="00F0563A" w:rsidP="00E90E69">
      <w:pPr>
        <w:rPr>
          <w:lang w:eastAsia="en-US" w:bidi="ar-SA"/>
        </w:rPr>
      </w:pPr>
    </w:p>
    <w:p w14:paraId="45DF8BC0" w14:textId="77777777" w:rsidR="00E90E69" w:rsidRDefault="00E90E69" w:rsidP="00E90E69">
      <w:pPr>
        <w:rPr>
          <w:lang w:eastAsia="en-US" w:bidi="ar-SA"/>
        </w:rPr>
      </w:pPr>
    </w:p>
    <w:sectPr w:rsidR="00E90E69" w:rsidSect="00D47AAE">
      <w:footerReference w:type="default" r:id="rId11"/>
      <w:footerReference w:type="first" r:id="rId12"/>
      <w:pgSz w:w="11906" w:h="16838"/>
      <w:pgMar w:top="907" w:right="85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65064" w14:textId="77777777" w:rsidR="00464BEC" w:rsidRDefault="00464BEC" w:rsidP="00CE6F53">
      <w:r>
        <w:separator/>
      </w:r>
    </w:p>
  </w:endnote>
  <w:endnote w:type="continuationSeparator" w:id="0">
    <w:p w14:paraId="651FEB36" w14:textId="77777777" w:rsidR="00464BEC" w:rsidRDefault="00464BEC" w:rsidP="00CE6F53">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BA"/>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7EBD7" w14:textId="77777777" w:rsidR="00CE6F53" w:rsidRPr="00CE6F53" w:rsidRDefault="006673FE" w:rsidP="006673FE">
    <w:pPr>
      <w:pStyle w:val="Jalus1"/>
    </w:pPr>
    <w:r w:rsidRPr="00AD2EA7">
      <w:fldChar w:fldCharType="begin"/>
    </w:r>
    <w:r w:rsidRPr="00AD2EA7">
      <w:instrText xml:space="preserve"> PAGE </w:instrText>
    </w:r>
    <w:r w:rsidRPr="00AD2EA7">
      <w:fldChar w:fldCharType="separate"/>
    </w:r>
    <w:r w:rsidR="00E32451">
      <w:rPr>
        <w:noProof/>
      </w:rPr>
      <w:t>2</w:t>
    </w:r>
    <w:r w:rsidRPr="00AD2EA7">
      <w:fldChar w:fldCharType="end"/>
    </w:r>
    <w:r w:rsidRPr="00AD2EA7">
      <w:t xml:space="preserve"> (</w:t>
    </w:r>
    <w:r w:rsidR="00A61468">
      <w:rPr>
        <w:noProof/>
      </w:rPr>
      <w:fldChar w:fldCharType="begin"/>
    </w:r>
    <w:r w:rsidR="00A61468">
      <w:rPr>
        <w:noProof/>
      </w:rPr>
      <w:instrText xml:space="preserve"> NUMPAGES </w:instrText>
    </w:r>
    <w:r w:rsidR="00A61468">
      <w:rPr>
        <w:noProof/>
      </w:rPr>
      <w:fldChar w:fldCharType="separate"/>
    </w:r>
    <w:r w:rsidR="00E32451">
      <w:rPr>
        <w:noProof/>
      </w:rPr>
      <w:t>2</w:t>
    </w:r>
    <w:r w:rsidR="00A61468">
      <w:rPr>
        <w:noProof/>
      </w:rPr>
      <w:fldChar w:fldCharType="end"/>
    </w:r>
    <w:r w:rsidRPr="00AD2EA7">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3379F" w14:textId="77777777" w:rsidR="00CC1129" w:rsidRPr="00A40869" w:rsidRDefault="00CC1129" w:rsidP="00A40869">
    <w:pPr>
      <w:rPr>
        <w:sz w:val="20"/>
        <w:szCs w:val="20"/>
      </w:rPr>
    </w:pPr>
  </w:p>
  <w:p w14:paraId="4EA99113" w14:textId="77777777" w:rsidR="006A306E" w:rsidRPr="00A40869" w:rsidRDefault="00FC571E" w:rsidP="00A40869">
    <w:pPr>
      <w:rPr>
        <w:sz w:val="20"/>
        <w:szCs w:val="20"/>
      </w:rPr>
    </w:pPr>
    <w:r w:rsidRPr="00A40869">
      <w:rPr>
        <w:sz w:val="20"/>
        <w:szCs w:val="20"/>
      </w:rPr>
      <w:t>Valge</w:t>
    </w:r>
    <w:r w:rsidR="00CC1129" w:rsidRPr="00A40869">
      <w:rPr>
        <w:sz w:val="20"/>
        <w:szCs w:val="20"/>
      </w:rPr>
      <w:t xml:space="preserve"> 4 / 1</w:t>
    </w:r>
    <w:r w:rsidR="006A306E" w:rsidRPr="00A40869">
      <w:rPr>
        <w:sz w:val="20"/>
        <w:szCs w:val="20"/>
      </w:rPr>
      <w:t>1413</w:t>
    </w:r>
    <w:r w:rsidR="00CC1129" w:rsidRPr="00A40869">
      <w:rPr>
        <w:sz w:val="20"/>
        <w:szCs w:val="20"/>
      </w:rPr>
      <w:t xml:space="preserve"> Tallinn / 6</w:t>
    </w:r>
    <w:r w:rsidRPr="00A40869">
      <w:rPr>
        <w:sz w:val="20"/>
        <w:szCs w:val="20"/>
      </w:rPr>
      <w:t>20 1200</w:t>
    </w:r>
    <w:r w:rsidR="00F828A0" w:rsidRPr="00A40869">
      <w:rPr>
        <w:sz w:val="20"/>
        <w:szCs w:val="20"/>
      </w:rPr>
      <w:t xml:space="preserve"> / </w:t>
    </w:r>
    <w:hyperlink r:id="rId1" w:history="1">
      <w:r w:rsidR="00A40869" w:rsidRPr="00A40869">
        <w:rPr>
          <w:sz w:val="20"/>
          <w:szCs w:val="20"/>
        </w:rPr>
        <w:t>info@transpordiamet.ee</w:t>
      </w:r>
    </w:hyperlink>
    <w:r w:rsidR="006A306E" w:rsidRPr="00A40869">
      <w:rPr>
        <w:sz w:val="20"/>
        <w:szCs w:val="20"/>
      </w:rPr>
      <w:t xml:space="preserve"> / </w:t>
    </w:r>
    <w:hyperlink r:id="rId2" w:history="1">
      <w:r w:rsidR="006A306E" w:rsidRPr="00A40869">
        <w:rPr>
          <w:sz w:val="20"/>
          <w:szCs w:val="20"/>
        </w:rPr>
        <w:t>www.transpordiamet.ee</w:t>
      </w:r>
    </w:hyperlink>
  </w:p>
  <w:p w14:paraId="5A2F5639" w14:textId="77777777" w:rsidR="00F828A0" w:rsidRPr="00A40869" w:rsidRDefault="00F828A0" w:rsidP="00F828A0">
    <w:pPr>
      <w:pStyle w:val="Footer"/>
      <w:rPr>
        <w:sz w:val="20"/>
        <w:szCs w:val="20"/>
      </w:rPr>
    </w:pPr>
    <w:r w:rsidRPr="00A40869">
      <w:rPr>
        <w:sz w:val="20"/>
        <w:szCs w:val="20"/>
      </w:rPr>
      <w:t xml:space="preserve">Registrikood 70001490 </w:t>
    </w:r>
  </w:p>
  <w:p w14:paraId="650BBE1E" w14:textId="77777777" w:rsidR="00CE6F53" w:rsidRPr="00CE6F53" w:rsidRDefault="00CE6F53" w:rsidP="00CC1129">
    <w:pPr>
      <w:pStyle w:val="Footer"/>
      <w:tabs>
        <w:tab w:val="clear" w:pos="9072"/>
      </w:tabs>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792E6" w14:textId="77777777" w:rsidR="00464BEC" w:rsidRDefault="00464BEC" w:rsidP="00CE6F53">
      <w:r>
        <w:separator/>
      </w:r>
    </w:p>
  </w:footnote>
  <w:footnote w:type="continuationSeparator" w:id="0">
    <w:p w14:paraId="7004D6D1" w14:textId="77777777" w:rsidR="00464BEC" w:rsidRDefault="00464BEC" w:rsidP="00CE6F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D9222F"/>
    <w:multiLevelType w:val="multilevel"/>
    <w:tmpl w:val="88129620"/>
    <w:lvl w:ilvl="0">
      <w:start w:val="1"/>
      <w:numFmt w:val="decimal"/>
      <w:lvlText w:val="%1."/>
      <w:lvlJc w:val="left"/>
      <w:pPr>
        <w:ind w:left="720" w:hanging="360"/>
      </w:pPr>
      <w:rPr>
        <w:rFonts w:hint="default"/>
      </w:r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BEC"/>
    <w:rsid w:val="000050FF"/>
    <w:rsid w:val="00080CDD"/>
    <w:rsid w:val="001C0D0A"/>
    <w:rsid w:val="002727E8"/>
    <w:rsid w:val="002753BB"/>
    <w:rsid w:val="002A4D7D"/>
    <w:rsid w:val="002B1D67"/>
    <w:rsid w:val="002C06C8"/>
    <w:rsid w:val="00310DE9"/>
    <w:rsid w:val="00311E95"/>
    <w:rsid w:val="00325083"/>
    <w:rsid w:val="003C12DC"/>
    <w:rsid w:val="003C4B73"/>
    <w:rsid w:val="00416507"/>
    <w:rsid w:val="00443999"/>
    <w:rsid w:val="004468DD"/>
    <w:rsid w:val="00464BEC"/>
    <w:rsid w:val="004E1E10"/>
    <w:rsid w:val="004F2194"/>
    <w:rsid w:val="0051142A"/>
    <w:rsid w:val="005252DA"/>
    <w:rsid w:val="00577EF8"/>
    <w:rsid w:val="006277B0"/>
    <w:rsid w:val="00656E7B"/>
    <w:rsid w:val="006673FE"/>
    <w:rsid w:val="006A306E"/>
    <w:rsid w:val="006B6594"/>
    <w:rsid w:val="006C7F07"/>
    <w:rsid w:val="006D73FB"/>
    <w:rsid w:val="00767C61"/>
    <w:rsid w:val="007F181D"/>
    <w:rsid w:val="008D4BB4"/>
    <w:rsid w:val="009703D4"/>
    <w:rsid w:val="009C2662"/>
    <w:rsid w:val="00A3716A"/>
    <w:rsid w:val="00A40869"/>
    <w:rsid w:val="00A61468"/>
    <w:rsid w:val="00AA0E50"/>
    <w:rsid w:val="00AF2A6D"/>
    <w:rsid w:val="00B12FAA"/>
    <w:rsid w:val="00B4626D"/>
    <w:rsid w:val="00B927B3"/>
    <w:rsid w:val="00BB751E"/>
    <w:rsid w:val="00BD6CFB"/>
    <w:rsid w:val="00BF135A"/>
    <w:rsid w:val="00C72AED"/>
    <w:rsid w:val="00C838DD"/>
    <w:rsid w:val="00C84ED2"/>
    <w:rsid w:val="00CC1129"/>
    <w:rsid w:val="00CD395D"/>
    <w:rsid w:val="00CE6F53"/>
    <w:rsid w:val="00CF0BB7"/>
    <w:rsid w:val="00D47AAE"/>
    <w:rsid w:val="00D94A51"/>
    <w:rsid w:val="00DB1820"/>
    <w:rsid w:val="00E01A74"/>
    <w:rsid w:val="00E156E2"/>
    <w:rsid w:val="00E32451"/>
    <w:rsid w:val="00E3624E"/>
    <w:rsid w:val="00E90E69"/>
    <w:rsid w:val="00EC104D"/>
    <w:rsid w:val="00F0563A"/>
    <w:rsid w:val="00F828A0"/>
    <w:rsid w:val="00FA3977"/>
    <w:rsid w:val="00FC571E"/>
    <w:rsid w:val="00FC7157"/>
    <w:rsid w:val="00FD66CE"/>
    <w:rsid w:val="00FE22B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EFEECA"/>
  <w15:chartTrackingRefBased/>
  <w15:docId w15:val="{97D557BB-EA59-4777-8246-DCE6475AE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DE9"/>
    <w:pPr>
      <w:widowControl w:val="0"/>
      <w:suppressAutoHyphens/>
      <w:spacing w:after="0" w:line="240" w:lineRule="auto"/>
      <w:jc w:val="both"/>
    </w:pPr>
    <w:rPr>
      <w:rFonts w:ascii="Times New Roman" w:eastAsia="SimSun" w:hAnsi="Times New Roman" w:cs="Times New Roman"/>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6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rsid w:val="00CE6F53"/>
    <w:pPr>
      <w:suppressLineNumbers/>
    </w:pPr>
  </w:style>
  <w:style w:type="paragraph" w:customStyle="1" w:styleId="Adressaat">
    <w:name w:val="Adressaat"/>
    <w:autoRedefine/>
    <w:qFormat/>
    <w:rsid w:val="00CE6F53"/>
    <w:pPr>
      <w:spacing w:after="0" w:line="240" w:lineRule="auto"/>
    </w:pPr>
    <w:rPr>
      <w:rFonts w:ascii="Times New Roman" w:eastAsia="SimSun" w:hAnsi="Times New Roman" w:cs="Times New Roman"/>
      <w:kern w:val="24"/>
      <w:sz w:val="24"/>
      <w:szCs w:val="24"/>
      <w:lang w:eastAsia="zh-CN" w:bidi="hi-IN"/>
    </w:rPr>
  </w:style>
  <w:style w:type="paragraph" w:customStyle="1" w:styleId="Heading">
    <w:name w:val="Heading"/>
    <w:basedOn w:val="Normal"/>
    <w:next w:val="Normal"/>
    <w:rsid w:val="00CE6F53"/>
    <w:pPr>
      <w:keepNext/>
      <w:spacing w:before="240" w:after="120"/>
    </w:pPr>
    <w:rPr>
      <w:rFonts w:ascii="Arial" w:eastAsia="Microsoft YaHei" w:hAnsi="Arial"/>
      <w:sz w:val="28"/>
      <w:szCs w:val="28"/>
    </w:rPr>
  </w:style>
  <w:style w:type="paragraph" w:styleId="Header">
    <w:name w:val="header"/>
    <w:basedOn w:val="Normal"/>
    <w:link w:val="HeaderChar"/>
    <w:uiPriority w:val="99"/>
    <w:unhideWhenUsed/>
    <w:rsid w:val="00CE6F53"/>
    <w:pPr>
      <w:tabs>
        <w:tab w:val="center" w:pos="4536"/>
        <w:tab w:val="right" w:pos="9072"/>
      </w:tabs>
    </w:pPr>
    <w:rPr>
      <w:rFonts w:cs="Mangal"/>
      <w:szCs w:val="21"/>
    </w:rPr>
  </w:style>
  <w:style w:type="character" w:customStyle="1" w:styleId="HeaderChar">
    <w:name w:val="Header Char"/>
    <w:basedOn w:val="DefaultParagraphFont"/>
    <w:link w:val="Header"/>
    <w:uiPriority w:val="99"/>
    <w:rsid w:val="00CE6F53"/>
    <w:rPr>
      <w:rFonts w:ascii="Times New Roman" w:eastAsia="SimSun" w:hAnsi="Times New Roman" w:cs="Mangal"/>
      <w:kern w:val="1"/>
      <w:sz w:val="24"/>
      <w:szCs w:val="21"/>
      <w:lang w:eastAsia="zh-CN" w:bidi="hi-IN"/>
    </w:rPr>
  </w:style>
  <w:style w:type="paragraph" w:styleId="Footer">
    <w:name w:val="footer"/>
    <w:basedOn w:val="Normal"/>
    <w:link w:val="FooterChar"/>
    <w:uiPriority w:val="99"/>
    <w:unhideWhenUsed/>
    <w:rsid w:val="00CE6F53"/>
    <w:pPr>
      <w:tabs>
        <w:tab w:val="center" w:pos="4536"/>
        <w:tab w:val="right" w:pos="9072"/>
      </w:tabs>
    </w:pPr>
    <w:rPr>
      <w:rFonts w:cs="Mangal"/>
      <w:szCs w:val="21"/>
    </w:rPr>
  </w:style>
  <w:style w:type="character" w:customStyle="1" w:styleId="FooterChar">
    <w:name w:val="Footer Char"/>
    <w:basedOn w:val="DefaultParagraphFont"/>
    <w:link w:val="Footer"/>
    <w:uiPriority w:val="99"/>
    <w:rsid w:val="00CE6F53"/>
    <w:rPr>
      <w:rFonts w:ascii="Times New Roman" w:eastAsia="SimSun" w:hAnsi="Times New Roman" w:cs="Mangal"/>
      <w:kern w:val="1"/>
      <w:sz w:val="24"/>
      <w:szCs w:val="21"/>
      <w:lang w:eastAsia="zh-CN" w:bidi="hi-IN"/>
    </w:rPr>
  </w:style>
  <w:style w:type="paragraph" w:customStyle="1" w:styleId="Jalus1">
    <w:name w:val="Jalus1"/>
    <w:autoRedefine/>
    <w:qFormat/>
    <w:rsid w:val="00CE6F53"/>
    <w:pPr>
      <w:widowControl w:val="0"/>
      <w:suppressAutoHyphens/>
      <w:spacing w:after="0" w:line="240" w:lineRule="auto"/>
    </w:pPr>
    <w:rPr>
      <w:rFonts w:ascii="Times New Roman" w:eastAsia="SimSun" w:hAnsi="Times New Roman" w:cs="Mangal"/>
      <w:kern w:val="1"/>
      <w:sz w:val="20"/>
      <w:szCs w:val="24"/>
      <w:lang w:eastAsia="zh-CN" w:bidi="hi-IN"/>
    </w:rPr>
  </w:style>
  <w:style w:type="character" w:styleId="Hyperlink">
    <w:name w:val="Hyperlink"/>
    <w:basedOn w:val="DefaultParagraphFont"/>
    <w:uiPriority w:val="99"/>
    <w:unhideWhenUsed/>
    <w:rsid w:val="00CC1129"/>
    <w:rPr>
      <w:color w:val="0563C1" w:themeColor="hyperlink"/>
      <w:u w:val="single"/>
    </w:rPr>
  </w:style>
  <w:style w:type="character" w:customStyle="1" w:styleId="Lahendamatamainimine1">
    <w:name w:val="Lahendamata mainimine1"/>
    <w:basedOn w:val="DefaultParagraphFont"/>
    <w:uiPriority w:val="99"/>
    <w:semiHidden/>
    <w:unhideWhenUsed/>
    <w:rsid w:val="00CC1129"/>
    <w:rPr>
      <w:color w:val="808080"/>
      <w:shd w:val="clear" w:color="auto" w:fill="E6E6E6"/>
    </w:rPr>
  </w:style>
  <w:style w:type="character" w:styleId="CommentReference">
    <w:name w:val="annotation reference"/>
    <w:basedOn w:val="DefaultParagraphFont"/>
    <w:uiPriority w:val="99"/>
    <w:semiHidden/>
    <w:unhideWhenUsed/>
    <w:rsid w:val="00416507"/>
    <w:rPr>
      <w:sz w:val="16"/>
      <w:szCs w:val="16"/>
    </w:rPr>
  </w:style>
  <w:style w:type="paragraph" w:styleId="CommentText">
    <w:name w:val="annotation text"/>
    <w:basedOn w:val="Normal"/>
    <w:link w:val="CommentTextChar"/>
    <w:uiPriority w:val="99"/>
    <w:semiHidden/>
    <w:unhideWhenUsed/>
    <w:rsid w:val="00416507"/>
    <w:rPr>
      <w:rFonts w:cs="Mangal"/>
      <w:sz w:val="20"/>
      <w:szCs w:val="18"/>
    </w:rPr>
  </w:style>
  <w:style w:type="character" w:customStyle="1" w:styleId="CommentTextChar">
    <w:name w:val="Comment Text Char"/>
    <w:basedOn w:val="DefaultParagraphFont"/>
    <w:link w:val="CommentText"/>
    <w:uiPriority w:val="99"/>
    <w:semiHidden/>
    <w:rsid w:val="00416507"/>
    <w:rPr>
      <w:rFonts w:ascii="Times New Roman" w:eastAsia="SimSun" w:hAnsi="Times New Roman" w:cs="Mangal"/>
      <w:kern w:val="1"/>
      <w:sz w:val="20"/>
      <w:szCs w:val="18"/>
      <w:lang w:eastAsia="zh-CN" w:bidi="hi-IN"/>
    </w:rPr>
  </w:style>
  <w:style w:type="paragraph" w:styleId="CommentSubject">
    <w:name w:val="annotation subject"/>
    <w:basedOn w:val="CommentText"/>
    <w:next w:val="CommentText"/>
    <w:link w:val="CommentSubjectChar"/>
    <w:uiPriority w:val="99"/>
    <w:semiHidden/>
    <w:unhideWhenUsed/>
    <w:rsid w:val="00416507"/>
    <w:rPr>
      <w:b/>
      <w:bCs/>
    </w:rPr>
  </w:style>
  <w:style w:type="character" w:customStyle="1" w:styleId="CommentSubjectChar">
    <w:name w:val="Comment Subject Char"/>
    <w:basedOn w:val="CommentTextChar"/>
    <w:link w:val="CommentSubject"/>
    <w:uiPriority w:val="99"/>
    <w:semiHidden/>
    <w:rsid w:val="00416507"/>
    <w:rPr>
      <w:rFonts w:ascii="Times New Roman" w:eastAsia="SimSun" w:hAnsi="Times New Roman" w:cs="Mangal"/>
      <w:b/>
      <w:bCs/>
      <w:kern w:val="1"/>
      <w:sz w:val="20"/>
      <w:szCs w:val="18"/>
      <w:lang w:eastAsia="zh-CN" w:bidi="hi-IN"/>
    </w:rPr>
  </w:style>
  <w:style w:type="paragraph" w:styleId="BalloonText">
    <w:name w:val="Balloon Text"/>
    <w:basedOn w:val="Normal"/>
    <w:link w:val="BalloonTextChar"/>
    <w:uiPriority w:val="99"/>
    <w:semiHidden/>
    <w:unhideWhenUsed/>
    <w:rsid w:val="00416507"/>
    <w:rPr>
      <w:rFonts w:ascii="Segoe UI" w:hAnsi="Segoe UI" w:cs="Mangal"/>
      <w:sz w:val="18"/>
      <w:szCs w:val="16"/>
    </w:rPr>
  </w:style>
  <w:style w:type="character" w:customStyle="1" w:styleId="BalloonTextChar">
    <w:name w:val="Balloon Text Char"/>
    <w:basedOn w:val="DefaultParagraphFont"/>
    <w:link w:val="BalloonText"/>
    <w:uiPriority w:val="99"/>
    <w:semiHidden/>
    <w:rsid w:val="00416507"/>
    <w:rPr>
      <w:rFonts w:ascii="Segoe UI" w:eastAsia="SimSun" w:hAnsi="Segoe UI" w:cs="Mangal"/>
      <w:kern w:val="1"/>
      <w:sz w:val="18"/>
      <w:szCs w:val="16"/>
      <w:lang w:eastAsia="zh-CN" w:bidi="hi-IN"/>
    </w:rPr>
  </w:style>
  <w:style w:type="paragraph" w:styleId="ListParagraph">
    <w:name w:val="List Paragraph"/>
    <w:basedOn w:val="Normal"/>
    <w:uiPriority w:val="34"/>
    <w:qFormat/>
    <w:rsid w:val="004E1E10"/>
    <w:pPr>
      <w:widowControl/>
      <w:suppressAutoHyphens w:val="0"/>
      <w:spacing w:after="160" w:line="259" w:lineRule="auto"/>
      <w:ind w:left="720"/>
      <w:contextualSpacing/>
      <w:jc w:val="left"/>
    </w:pPr>
    <w:rPr>
      <w:rFonts w:asciiTheme="minorHAnsi" w:eastAsiaTheme="minorHAnsi" w:hAnsiTheme="minorHAnsi" w:cstheme="minorBidi"/>
      <w:kern w:val="2"/>
      <w:sz w:val="22"/>
      <w:szCs w:val="22"/>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300444">
      <w:bodyDiv w:val="1"/>
      <w:marLeft w:val="0"/>
      <w:marRight w:val="0"/>
      <w:marTop w:val="0"/>
      <w:marBottom w:val="0"/>
      <w:divBdr>
        <w:top w:val="none" w:sz="0" w:space="0" w:color="auto"/>
        <w:left w:val="none" w:sz="0" w:space="0" w:color="auto"/>
        <w:bottom w:val="none" w:sz="0" w:space="0" w:color="auto"/>
        <w:right w:val="none" w:sz="0" w:space="0" w:color="auto"/>
      </w:divBdr>
    </w:div>
    <w:div w:id="121755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transpordiamet.ee" TargetMode="External"/><Relationship Id="rId1" Type="http://schemas.openxmlformats.org/officeDocument/2006/relationships/hyperlink" Target="mailto:info@transpordiamet.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AE238AC29FE8479F18A6D8B775E34B" ma:contentTypeVersion="9" ma:contentTypeDescription="Create a new document." ma:contentTypeScope="" ma:versionID="5780fff866b1d1aaf0831f75eaff7f1c">
  <xsd:schema xmlns:xsd="http://www.w3.org/2001/XMLSchema" xmlns:xs="http://www.w3.org/2001/XMLSchema" xmlns:p="http://schemas.microsoft.com/office/2006/metadata/properties" xmlns:ns2="fcb009cc-71d7-47f2-b40e-401ab95ee182" xmlns:ns3="d05e2bb2-bb8e-4587-9b1c-24e7e54de5df" targetNamespace="http://schemas.microsoft.com/office/2006/metadata/properties" ma:root="true" ma:fieldsID="a58835e5d72e0ff1984e701f29626a9f" ns2:_="" ns3:_="">
    <xsd:import namespace="fcb009cc-71d7-47f2-b40e-401ab95ee182"/>
    <xsd:import namespace="d05e2bb2-bb8e-4587-9b1c-24e7e54de5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009cc-71d7-47f2-b40e-401ab95ee1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e2bb2-bb8e-4587-9b1c-24e7e54de5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8BA5F-F21A-484D-BC98-B77ACABB22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4830FF-6052-4805-9FA4-0579D2E5F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009cc-71d7-47f2-b40e-401ab95ee182"/>
    <ds:schemaRef ds:uri="d05e2bb2-bb8e-4587-9b1c-24e7e54de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98E9EC-B127-4DED-BFE3-C479657253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3491</Characters>
  <Application>Microsoft Office Word</Application>
  <DocSecurity>0</DocSecurity>
  <Lines>29</Lines>
  <Paragraphs>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Riina Õunas</dc:creator>
  <cp:keywords/>
  <dc:description/>
  <cp:lastModifiedBy>mso service</cp:lastModifiedBy>
  <cp:revision>2</cp:revision>
  <dcterms:created xsi:type="dcterms:W3CDTF">2025-02-03T13:14:00Z</dcterms:created>
  <dcterms:modified xsi:type="dcterms:W3CDTF">2025-02-03T13:14:00Z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enclosures">
    <vt:lpwstr>{lisad}</vt:lpwstr>
  </property>
  <property fmtid="{D5CDD505-2E9C-101B-9397-08002B2CF9AE}" pid="3" name="delta_accessRestrictionBeginDate">
    <vt:lpwstr>{kehtivuse algus}</vt:lpwstr>
  </property>
  <property fmtid="{D5CDD505-2E9C-101B-9397-08002B2CF9AE}" pid="4" name="delta_accessRestrictionEndDate">
    <vt:lpwstr>{kehtiv kuni}</vt:lpwstr>
  </property>
  <property fmtid="{D5CDD505-2E9C-101B-9397-08002B2CF9AE}" pid="5" name="delta_accessRestrictionReason">
    <vt:lpwstr>{alus}</vt:lpwstr>
  </property>
  <property fmtid="{D5CDD505-2E9C-101B-9397-08002B2CF9AE}" pid="6" name="delta_recipientPersonName.1">
    <vt:lpwstr>{isiku nimi}</vt:lpwstr>
  </property>
  <property fmtid="{D5CDD505-2E9C-101B-9397-08002B2CF9AE}" pid="7" name="delta_recipientName.1">
    <vt:lpwstr>{asutuse nimi}</vt:lpwstr>
  </property>
  <property fmtid="{D5CDD505-2E9C-101B-9397-08002B2CF9AE}" pid="8" name="delta_recipientEmail.1">
    <vt:lpwstr>{e-post}</vt:lpwstr>
  </property>
  <property fmtid="{D5CDD505-2E9C-101B-9397-08002B2CF9AE}" pid="9" name="delta_recipientStreetHouse.1">
    <vt:lpwstr>{aadress}</vt:lpwstr>
  </property>
  <property fmtid="{D5CDD505-2E9C-101B-9397-08002B2CF9AE}" pid="10" name="delta_recipientPostalCity.1">
    <vt:lpwstr>{indeks, linn}</vt:lpwstr>
  </property>
  <property fmtid="{D5CDD505-2E9C-101B-9397-08002B2CF9AE}" pid="11" name="delta_senderRegDate">
    <vt:lpwstr>{saatja kpv}</vt:lpwstr>
  </property>
  <property fmtid="{D5CDD505-2E9C-101B-9397-08002B2CF9AE}" pid="12" name="delta_senderRegNumber">
    <vt:lpwstr>{saatja viit}</vt:lpwstr>
  </property>
  <property fmtid="{D5CDD505-2E9C-101B-9397-08002B2CF9AE}" pid="13" name="delta_regDateTime">
    <vt:lpwstr>{reg.kpv}</vt:lpwstr>
  </property>
  <property fmtid="{D5CDD505-2E9C-101B-9397-08002B2CF9AE}" pid="14" name="delta_regNumber">
    <vt:lpwstr>{viit}</vt:lpwstr>
  </property>
  <property fmtid="{D5CDD505-2E9C-101B-9397-08002B2CF9AE}" pid="15" name="delta_signerName">
    <vt:lpwstr>{allkirjastaja}</vt:lpwstr>
  </property>
  <property fmtid="{D5CDD505-2E9C-101B-9397-08002B2CF9AE}" pid="16" name="delta_signerJobTitle">
    <vt:lpwstr>{ametikoht}</vt:lpwstr>
  </property>
  <property fmtid="{D5CDD505-2E9C-101B-9397-08002B2CF9AE}" pid="17" name="delta_additionalRecipientName.1">
    <vt:lpwstr>{asutus 1}</vt:lpwstr>
  </property>
  <property fmtid="{D5CDD505-2E9C-101B-9397-08002B2CF9AE}" pid="18" name="delta_additionalRecipientName.2">
    <vt:lpwstr>{asutus 2}</vt:lpwstr>
  </property>
  <property fmtid="{D5CDD505-2E9C-101B-9397-08002B2CF9AE}" pid="19" name="delta_additionalRecipientName.3">
    <vt:lpwstr>{asutus 3}</vt:lpwstr>
  </property>
  <property fmtid="{D5CDD505-2E9C-101B-9397-08002B2CF9AE}" pid="20" name="delta_additionalRecipientName.4">
    <vt:lpwstr>{asutus 4}</vt:lpwstr>
  </property>
  <property fmtid="{D5CDD505-2E9C-101B-9397-08002B2CF9AE}" pid="21" name="delta_additionalRecipientName.5">
    <vt:lpwstr>{asutus 5}</vt:lpwstr>
  </property>
  <property fmtid="{D5CDD505-2E9C-101B-9397-08002B2CF9AE}" pid="22" name="delta_additionalRecipientName.6">
    <vt:lpwstr>{asutus 6}</vt:lpwstr>
  </property>
  <property fmtid="{D5CDD505-2E9C-101B-9397-08002B2CF9AE}" pid="23" name="delta_additionalRecipientName.7">
    <vt:lpwstr>{asutus 7}</vt:lpwstr>
  </property>
  <property fmtid="{D5CDD505-2E9C-101B-9397-08002B2CF9AE}" pid="24" name="delta_additionalRecipientName.8">
    <vt:lpwstr>{asutus 8}</vt:lpwstr>
  </property>
  <property fmtid="{D5CDD505-2E9C-101B-9397-08002B2CF9AE}" pid="25" name="delta_additionalRecipientName.9">
    <vt:lpwstr>{asutus 9}</vt:lpwstr>
  </property>
  <property fmtid="{D5CDD505-2E9C-101B-9397-08002B2CF9AE}" pid="26" name="delta_additionalRecipientName.10">
    <vt:lpwstr>{asutus 10}</vt:lpwstr>
  </property>
  <property fmtid="{D5CDD505-2E9C-101B-9397-08002B2CF9AE}" pid="27" name="delta_ownerName">
    <vt:lpwstr>{koostaja}</vt:lpwstr>
  </property>
  <property fmtid="{D5CDD505-2E9C-101B-9397-08002B2CF9AE}" pid="28" name="delta_ownerPhone">
    <vt:lpwstr>{koostaja telefon}</vt:lpwstr>
  </property>
  <property fmtid="{D5CDD505-2E9C-101B-9397-08002B2CF9AE}" pid="29" name="delta_ownerEmail">
    <vt:lpwstr>{koostaja e-post}</vt:lpwstr>
  </property>
  <property fmtid="{D5CDD505-2E9C-101B-9397-08002B2CF9AE}" pid="30" name="delta_docName">
    <vt:lpwstr>{Pealkiri}</vt:lpwstr>
  </property>
  <property fmtid="{D5CDD505-2E9C-101B-9397-08002B2CF9AE}" pid="31" name="delta_department">
    <vt:lpwstr>{osakond}</vt:lpwstr>
  </property>
  <property fmtid="{D5CDD505-2E9C-101B-9397-08002B2CF9AE}" pid="32" name="ContentTypeId">
    <vt:lpwstr>0x010100C1AE238AC29FE8479F18A6D8B775E34B</vt:lpwstr>
  </property>
</Properties>
</file>